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4A0977">
        <w:tc>
          <w:tcPr>
            <w:tcW w:w="2525" w:type="dxa"/>
            <w:shd w:val="clear" w:color="auto" w:fill="E0C1FF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48B390ED" w:rsidR="00A61EFE" w:rsidRDefault="00C51E38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4A0977">
        <w:tc>
          <w:tcPr>
            <w:tcW w:w="2525" w:type="dxa"/>
            <w:shd w:val="clear" w:color="auto" w:fill="E0C1FF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086D0EE3" w:rsidR="00A61EFE" w:rsidRPr="00FF3B64" w:rsidRDefault="00C44ED0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4652A331" w:rsidR="00A61EFE" w:rsidRPr="00FF3B64" w:rsidRDefault="0006677D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6677D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Asertivnost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1FAE5375" w:rsidR="00A61EFE" w:rsidRPr="00FF3B64" w:rsidRDefault="00C44E01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Komunikacija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4A0977">
        <w:tc>
          <w:tcPr>
            <w:tcW w:w="9776" w:type="dxa"/>
            <w:gridSpan w:val="4"/>
            <w:shd w:val="clear" w:color="auto" w:fill="E0C1FF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68433C9B" w14:textId="77777777" w:rsidR="008D20A4" w:rsidRPr="008D20A4" w:rsidRDefault="008D20A4" w:rsidP="008D20A4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8D20A4">
              <w:rPr>
                <w:color w:val="231F20"/>
              </w:rPr>
              <w:t>osr A 3.1. Razvija sliku o sebi.</w:t>
            </w:r>
          </w:p>
          <w:p w14:paraId="1834F483" w14:textId="77777777" w:rsidR="008D20A4" w:rsidRDefault="008D20A4" w:rsidP="008D20A4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</w:pPr>
            <w:r w:rsidRPr="008D20A4">
              <w:rPr>
                <w:color w:val="231F20"/>
              </w:rPr>
              <w:t>osr A 3.2. Upravlja svojim emocijama i ponašanjem.</w:t>
            </w:r>
            <w:r w:rsidRPr="008D20A4">
              <w:t xml:space="preserve"> </w:t>
            </w:r>
          </w:p>
          <w:p w14:paraId="572A56C4" w14:textId="312FF774" w:rsidR="008D20A4" w:rsidRPr="008D20A4" w:rsidRDefault="008D20A4" w:rsidP="008D20A4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8D20A4">
              <w:rPr>
                <w:color w:val="231F20"/>
              </w:rPr>
              <w:t>osr B 3.1. Obrazlaže i uvažava potrebe i osjećaje drugih.</w:t>
            </w:r>
          </w:p>
          <w:p w14:paraId="0E4F9325" w14:textId="77777777" w:rsidR="008D20A4" w:rsidRPr="008D20A4" w:rsidRDefault="008D20A4" w:rsidP="00757496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8D20A4">
              <w:rPr>
                <w:color w:val="231F20"/>
              </w:rPr>
              <w:t>osr B 3.2. Razvija komunikacijske kompetencije i uvažavajuće odnose s drugima.</w:t>
            </w:r>
          </w:p>
          <w:p w14:paraId="7DB86197" w14:textId="77777777" w:rsidR="0035283E" w:rsidRDefault="008D20A4" w:rsidP="00757496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8D20A4">
              <w:rPr>
                <w:color w:val="231F20"/>
              </w:rPr>
              <w:t>osr B.3.3. Razvija strategije rješavanja sukoba.</w:t>
            </w:r>
          </w:p>
          <w:p w14:paraId="0818C13C" w14:textId="77777777" w:rsidR="00757496" w:rsidRPr="00757496" w:rsidRDefault="00757496" w:rsidP="00757496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757496">
              <w:rPr>
                <w:color w:val="231F20"/>
              </w:rPr>
              <w:t>B.3.1.A Opisuje i procjenjuje vršnjački pritisak.</w:t>
            </w:r>
          </w:p>
          <w:p w14:paraId="38B9C774" w14:textId="77777777" w:rsidR="00757496" w:rsidRPr="00757496" w:rsidRDefault="00757496" w:rsidP="00757496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757496">
              <w:rPr>
                <w:color w:val="231F20"/>
              </w:rPr>
              <w:t>B.3.1.B Razlikuje i vrednuje različite načine komunikacije i ponašanja.</w:t>
            </w:r>
          </w:p>
          <w:p w14:paraId="5F65FF64" w14:textId="5F8EBF06" w:rsidR="00757496" w:rsidRPr="0035283E" w:rsidRDefault="00757496" w:rsidP="00757496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757496">
              <w:rPr>
                <w:color w:val="231F20"/>
              </w:rPr>
              <w:t>B.3.2.A Prepoznaje utjecaj razvojnih promjena na emocije.</w:t>
            </w:r>
          </w:p>
        </w:tc>
      </w:tr>
      <w:tr w:rsidR="00A61EFE" w:rsidRPr="00FF3B64" w14:paraId="6F56A7D1" w14:textId="77777777" w:rsidTr="004A0977">
        <w:tc>
          <w:tcPr>
            <w:tcW w:w="2525" w:type="dxa"/>
            <w:shd w:val="clear" w:color="auto" w:fill="E0C1FF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1546AA31" w:rsidR="00A61EFE" w:rsidRPr="00FF3B64" w:rsidRDefault="008D20A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asertivnost, pasivno ponašanje, agresivno ponašanje, komunikacija, prevencija nasilničkog ponašanja </w:t>
            </w:r>
          </w:p>
        </w:tc>
      </w:tr>
      <w:tr w:rsidR="00A61EFE" w:rsidRPr="00FF3B64" w14:paraId="157E6F1E" w14:textId="77777777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3441FC15" w:rsidR="00A61EFE" w:rsidRPr="00FF3B64" w:rsidRDefault="0096606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PPT (Prilog 3), radni listići</w:t>
            </w:r>
            <w:r w:rsidR="008D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(Prilog 1), kreda </w:t>
            </w:r>
          </w:p>
        </w:tc>
      </w:tr>
      <w:tr w:rsidR="00A61EFE" w:rsidRPr="00FF3B64" w14:paraId="084BF68C" w14:textId="77777777" w:rsidTr="004A0977">
        <w:tc>
          <w:tcPr>
            <w:tcW w:w="9776" w:type="dxa"/>
            <w:gridSpan w:val="4"/>
            <w:shd w:val="clear" w:color="auto" w:fill="E0C1FF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49F38550" w14:textId="77777777" w:rsidR="00494270" w:rsidRDefault="00C44E01" w:rsidP="0049427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izlazi izvan učionice te se vraća nakon </w:t>
            </w:r>
            <w:r w:rsidR="004942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kratkog vremena i govori učenicima da će im svima upisati negativne ocjene. Neko vrijeme se pretvara da ih upisuje i čeka reakcije učenika. Ukoliko se neki učenici jave, razrednik/razrednik odgovara da će razloge objasniti malo kasnije. </w:t>
            </w:r>
          </w:p>
          <w:p w14:paraId="2A5F6728" w14:textId="2905434C" w:rsidR="00494270" w:rsidRDefault="00494270" w:rsidP="0049427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 je cilj današnjeg sata ovladati osnovnim načinima pravilne i poželjne komunikacije prilikom zauzimanja vlastitog stava ili izražavanja mišljenja. </w:t>
            </w:r>
          </w:p>
          <w:p w14:paraId="5FD17E58" w14:textId="410B19FD" w:rsidR="00C44E01" w:rsidRDefault="00C44E0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5B368E81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705D7E2" w14:textId="28ED1299" w:rsidR="00494270" w:rsidRPr="00494270" w:rsidRDefault="0049427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94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postavlja pitanja:</w:t>
            </w:r>
          </w:p>
          <w:p w14:paraId="591C4063" w14:textId="77777777" w:rsidR="00494270" w:rsidRDefault="0049427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94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Čini li vam se pravedno saznanje da će vam biti upisana negativna ocjena bez da ste informirani o razlogu upisa takve ocjene? </w:t>
            </w:r>
          </w:p>
          <w:p w14:paraId="5D1000D2" w14:textId="7214744F" w:rsidR="00494270" w:rsidRDefault="00494270" w:rsidP="0049427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94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Proziva učenike koji su imali reakciju na ovakvu situaciju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494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Kako ste se osjećali?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809BDD2" w14:textId="1EC4921A" w:rsidR="003B3D11" w:rsidRPr="003B3D11" w:rsidRDefault="003B3D11" w:rsidP="0049427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B3D1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Aktivnost </w:t>
            </w:r>
          </w:p>
          <w:p w14:paraId="4DF3EBF5" w14:textId="02A7B00F" w:rsidR="00494270" w:rsidRDefault="006C75DA" w:rsidP="0049581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učenicima dijeli radne listiće</w:t>
            </w:r>
            <w:r w:rsidR="003B3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1)</w:t>
            </w:r>
            <w:r w:rsidR="00924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26B8A1E" w14:textId="213E81AD" w:rsidR="00ED2AC4" w:rsidRDefault="00ED2AC4" w:rsidP="0049581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Poziva učenike da podignu ruke prema reakciji koju su zaokružili. </w:t>
            </w:r>
          </w:p>
          <w:p w14:paraId="760192FA" w14:textId="11247534" w:rsidR="00ED2AC4" w:rsidRDefault="00ED2AC4" w:rsidP="003B3D11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Postavlja pitanja:</w:t>
            </w:r>
          </w:p>
          <w:p w14:paraId="3EB0FD92" w14:textId="428AEF8B" w:rsidR="00ED2AC4" w:rsidRDefault="00ED2AC4" w:rsidP="00495812">
            <w:pPr>
              <w:spacing w:after="0" w:line="360" w:lineRule="auto"/>
              <w:ind w:left="141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Zašto bi tako reagirao/la? Obrazloži. </w:t>
            </w:r>
          </w:p>
          <w:p w14:paraId="10FC9F2B" w14:textId="77777777" w:rsidR="00495812" w:rsidRDefault="00ED2AC4" w:rsidP="00495812">
            <w:pPr>
              <w:spacing w:after="0" w:line="360" w:lineRule="auto"/>
              <w:ind w:left="141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Kakvu komunikaciju ima prijatelj iz ovog teksta? </w:t>
            </w:r>
          </w:p>
          <w:p w14:paraId="0FC83B7D" w14:textId="4830BE2D" w:rsidR="003B3D11" w:rsidRDefault="00ED2AC4" w:rsidP="00495812">
            <w:pPr>
              <w:spacing w:after="0" w:line="360" w:lineRule="auto"/>
              <w:ind w:left="141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Što time poručuje svom sugovorniku, odnosno tebi? </w:t>
            </w:r>
          </w:p>
          <w:p w14:paraId="325E8D91" w14:textId="7DB5654F" w:rsidR="00ED2AC4" w:rsidRDefault="00ED2AC4" w:rsidP="00495812">
            <w:pPr>
              <w:spacing w:after="0" w:line="360" w:lineRule="auto"/>
              <w:ind w:left="141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Uvažava li tvoje potrebe, mišljenje ili stav?</w:t>
            </w:r>
          </w:p>
          <w:p w14:paraId="792A4FBE" w14:textId="59827703" w:rsidR="00ED2AC4" w:rsidRDefault="00396CF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</w:t>
            </w:r>
            <w:r w:rsidR="00C90E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/razrednica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na ploču skicira </w:t>
            </w:r>
            <w:r w:rsidR="00431A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grafički prikaz smjera uvažavanja na primjeru iz scenarija </w:t>
            </w:r>
            <w:r w:rsidR="00DA71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(Prilog 5</w:t>
            </w:r>
            <w:r w:rsidR="003B3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="00924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CF5E9F5" w14:textId="79832F05" w:rsidR="00431A4C" w:rsidRDefault="00431A4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Potiče ih na zaključak koja je reakcija agresivna, pasivna,</w:t>
            </w:r>
            <w:r w:rsidR="003B3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 koja poželjna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54F63574" w14:textId="6274F043" w:rsidR="00431A4C" w:rsidRDefault="00431A4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</w:t>
            </w:r>
            <w:r w:rsidR="003B3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/razrednica imenuje poželjnu reakciju unutar komunikacije riječju asertivnost, definira ju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 zapisuje na ploču:</w:t>
            </w:r>
          </w:p>
          <w:p w14:paraId="1A8C761C" w14:textId="1DE108C9" w:rsidR="00431A4C" w:rsidRDefault="00431A4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A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Asertivnost je vještina izražavanja vlastitih osjećaja, mišljenja, vjerovanja i potrebe - direktno, otvoreno i iskreno, a da pritom ne povrijedimo prava druge osobe.</w:t>
            </w:r>
          </w:p>
          <w:p w14:paraId="567D695D" w14:textId="77777777" w:rsidR="003B3D11" w:rsidRPr="003B3D11" w:rsidRDefault="003B3D1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B3D1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Aktivnost </w:t>
            </w:r>
          </w:p>
          <w:p w14:paraId="5D1AD6AB" w14:textId="4E129F0B" w:rsidR="00431A4C" w:rsidRDefault="00431A4C" w:rsidP="003B3D11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Razrednik/učenicima čita scenarije te učenici predlažu neke ideje kako bi uvažili svoje i tuđe osjećaje, misli</w:t>
            </w:r>
            <w:r w:rsidR="00DA71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vjerovanja i potrebe (Prilog 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="00924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BE68646" w14:textId="243FEE67" w:rsidR="003B3D11" w:rsidRDefault="003B3D1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Razgovaraju o tome što je sve potrebno kako bismo zauzeli asertivni stav </w:t>
            </w:r>
          </w:p>
          <w:p w14:paraId="43A9A22F" w14:textId="16E66237" w:rsidR="003B3D11" w:rsidRDefault="003B3D1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PPT (Prilog 3)</w:t>
            </w:r>
          </w:p>
          <w:p w14:paraId="1F5288E9" w14:textId="4672DE6E" w:rsidR="008D20A4" w:rsidRDefault="00DA714F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Razgovaraju tijekom prezentacije. </w:t>
            </w:r>
          </w:p>
          <w:p w14:paraId="3FCC0970" w14:textId="77777777" w:rsidR="00495812" w:rsidRPr="00494270" w:rsidRDefault="0049581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9D2E6D4" w14:textId="77777777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4180F21B" w:rsidR="00A61EFE" w:rsidRPr="00DA714F" w:rsidRDefault="00DA714F" w:rsidP="0096606B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1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dijeli listiće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(Prilog 4)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1A97ADF1" w14:textId="47F8BD95" w:rsidR="009551EA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28C88738" w14:textId="4F7B4B0A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47FA9F4A" w14:textId="77777777" w:rsidR="00ED2AC4" w:rsidRDefault="00ED2A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648FDC" w14:textId="74BDBFDB" w:rsidR="00ED2AC4" w:rsidRPr="00ED2AC4" w:rsidRDefault="00ED2AC4">
      <w:pPr>
        <w:rPr>
          <w:rFonts w:ascii="Times New Roman" w:hAnsi="Times New Roman" w:cs="Times New Roman"/>
          <w:bCs/>
          <w:sz w:val="24"/>
          <w:szCs w:val="24"/>
        </w:rPr>
      </w:pPr>
      <w:r w:rsidRPr="00ED2AC4">
        <w:rPr>
          <w:rFonts w:ascii="Times New Roman" w:hAnsi="Times New Roman" w:cs="Times New Roman"/>
          <w:bCs/>
          <w:sz w:val="24"/>
          <w:szCs w:val="24"/>
        </w:rPr>
        <w:t>Pročitaj situaciju i zaokruži svoju reakciju.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75DA" w14:paraId="56F1C96D" w14:textId="77777777" w:rsidTr="006C75DA">
        <w:tc>
          <w:tcPr>
            <w:tcW w:w="9062" w:type="dxa"/>
          </w:tcPr>
          <w:p w14:paraId="1E71BB8C" w14:textId="7B97ACF1" w:rsidR="006C75DA" w:rsidRPr="00ED2AC4" w:rsidRDefault="006C75DA">
            <w:pPr>
              <w:rPr>
                <w:bCs/>
              </w:rPr>
            </w:pPr>
            <w:r w:rsidRPr="00ED2AC4">
              <w:rPr>
                <w:bCs/>
              </w:rPr>
              <w:t>Prijatelj iz razreda često do tebe posuđuje</w:t>
            </w:r>
            <w:r w:rsidR="00ED2AC4">
              <w:rPr>
                <w:bCs/>
              </w:rPr>
              <w:t xml:space="preserve"> pribor koji katkada ne vrati. To</w:t>
            </w:r>
            <w:r w:rsidRPr="00ED2AC4">
              <w:rPr>
                <w:bCs/>
              </w:rPr>
              <w:t xml:space="preserve"> te već pomalo ljuti i loše se osjećaš zbog toga jer ti nemaš pribor za rad. Na satu učitelj traži da pripremite geometrijski pribor no tvoje </w:t>
            </w:r>
            <w:r w:rsidR="00ED2AC4">
              <w:rPr>
                <w:bCs/>
              </w:rPr>
              <w:t>ravnalo je kod prijatelja kojeg tražiš ga da ti vrati</w:t>
            </w:r>
            <w:r w:rsidRPr="00ED2AC4">
              <w:rPr>
                <w:bCs/>
              </w:rPr>
              <w:t xml:space="preserve"> no on</w:t>
            </w:r>
            <w:r w:rsidR="00ED2AC4">
              <w:rPr>
                <w:bCs/>
              </w:rPr>
              <w:t xml:space="preserve"> to</w:t>
            </w:r>
            <w:r w:rsidRPr="00ED2AC4">
              <w:rPr>
                <w:bCs/>
              </w:rPr>
              <w:t xml:space="preserve"> odbija. </w:t>
            </w:r>
          </w:p>
          <w:p w14:paraId="38EE0C5F" w14:textId="30974136" w:rsidR="006C75DA" w:rsidRPr="00ED2AC4" w:rsidRDefault="006C75DA">
            <w:pPr>
              <w:rPr>
                <w:bCs/>
              </w:rPr>
            </w:pPr>
            <w:r w:rsidRPr="00ED2AC4">
              <w:rPr>
                <w:bCs/>
              </w:rPr>
              <w:t>Tvoja reakcija je:</w:t>
            </w:r>
          </w:p>
          <w:p w14:paraId="29718DC1" w14:textId="0AD4D665" w:rsidR="006C75DA" w:rsidRPr="00ED2AC4" w:rsidRDefault="006C75DA" w:rsidP="006C75DA">
            <w:pPr>
              <w:pStyle w:val="Odlomakpopisa"/>
              <w:numPr>
                <w:ilvl w:val="0"/>
                <w:numId w:val="3"/>
              </w:numPr>
              <w:rPr>
                <w:bCs/>
              </w:rPr>
            </w:pPr>
            <w:r w:rsidRPr="00ED2AC4">
              <w:rPr>
                <w:bCs/>
              </w:rPr>
              <w:t>Dobro, ostavi ga sebi</w:t>
            </w:r>
            <w:r w:rsidR="00ED2AC4">
              <w:rPr>
                <w:bCs/>
              </w:rPr>
              <w:t>,</w:t>
            </w:r>
            <w:r w:rsidRPr="00ED2AC4">
              <w:rPr>
                <w:bCs/>
              </w:rPr>
              <w:t xml:space="preserve"> tebi više treba</w:t>
            </w:r>
            <w:r w:rsidR="009247EF">
              <w:rPr>
                <w:bCs/>
              </w:rPr>
              <w:t>.</w:t>
            </w:r>
          </w:p>
          <w:p w14:paraId="7D070C28" w14:textId="77777777" w:rsidR="00ED2AC4" w:rsidRDefault="006C75DA" w:rsidP="00ED2AC4">
            <w:pPr>
              <w:pStyle w:val="Odlomakpopisa"/>
              <w:numPr>
                <w:ilvl w:val="0"/>
                <w:numId w:val="3"/>
              </w:numPr>
              <w:rPr>
                <w:bCs/>
              </w:rPr>
            </w:pPr>
            <w:r w:rsidRPr="00ED2AC4">
              <w:rPr>
                <w:bCs/>
              </w:rPr>
              <w:t xml:space="preserve">Mogu ti posuditi svoj pribor, ali očekujem da mi ga sad vratiš jer mi je potreban za rad. Ponovno ti mogu posuditi kada dovršim zadatak. </w:t>
            </w:r>
          </w:p>
          <w:p w14:paraId="72703D6F" w14:textId="40830296" w:rsidR="00ED2AC4" w:rsidRPr="00ED2AC4" w:rsidRDefault="00ED2AC4" w:rsidP="00ED2AC4">
            <w:pPr>
              <w:pStyle w:val="Odlomakpopisa"/>
              <w:numPr>
                <w:ilvl w:val="0"/>
                <w:numId w:val="3"/>
              </w:numPr>
              <w:rPr>
                <w:bCs/>
              </w:rPr>
            </w:pPr>
            <w:r w:rsidRPr="00ED2AC4">
              <w:rPr>
                <w:bCs/>
              </w:rPr>
              <w:t>Ljutitim, povišenim tonom: „Odmah mi vrati moje ravnalo!“</w:t>
            </w:r>
          </w:p>
        </w:tc>
      </w:tr>
    </w:tbl>
    <w:p w14:paraId="75C9E6AE" w14:textId="5E3CB250" w:rsidR="0035283E" w:rsidRDefault="0035283E">
      <w:pPr>
        <w:rPr>
          <w:b/>
          <w:bCs/>
        </w:rPr>
      </w:pPr>
    </w:p>
    <w:p w14:paraId="5991859F" w14:textId="77777777" w:rsidR="00ED2AC4" w:rsidRDefault="00ED2AC4">
      <w:pPr>
        <w:rPr>
          <w:b/>
          <w:bCs/>
        </w:rPr>
      </w:pPr>
    </w:p>
    <w:p w14:paraId="431FC467" w14:textId="1250A270" w:rsidR="0035283E" w:rsidRPr="00ED2AC4" w:rsidRDefault="00ED2AC4" w:rsidP="00ED2AC4">
      <w:pPr>
        <w:rPr>
          <w:rFonts w:ascii="Times New Roman" w:hAnsi="Times New Roman" w:cs="Times New Roman"/>
          <w:bCs/>
          <w:sz w:val="24"/>
          <w:szCs w:val="24"/>
        </w:rPr>
      </w:pPr>
      <w:r w:rsidRPr="00ED2AC4">
        <w:rPr>
          <w:rFonts w:ascii="Times New Roman" w:hAnsi="Times New Roman" w:cs="Times New Roman"/>
          <w:bCs/>
          <w:sz w:val="24"/>
          <w:szCs w:val="24"/>
        </w:rPr>
        <w:t>Pročitaj situaciju i zaokruži svoju reakciju.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2AC4" w14:paraId="2255852F" w14:textId="77777777" w:rsidTr="0093611D">
        <w:tc>
          <w:tcPr>
            <w:tcW w:w="9062" w:type="dxa"/>
          </w:tcPr>
          <w:p w14:paraId="339677B6" w14:textId="77777777" w:rsidR="00ED2AC4" w:rsidRPr="00ED2AC4" w:rsidRDefault="00ED2AC4" w:rsidP="0093611D">
            <w:pPr>
              <w:rPr>
                <w:bCs/>
              </w:rPr>
            </w:pPr>
            <w:r w:rsidRPr="00ED2AC4">
              <w:rPr>
                <w:bCs/>
              </w:rPr>
              <w:t>Prijatelj iz razreda često do tebe posuđuje</w:t>
            </w:r>
            <w:r>
              <w:rPr>
                <w:bCs/>
              </w:rPr>
              <w:t xml:space="preserve"> pribor koji katkada ne vrati. To</w:t>
            </w:r>
            <w:r w:rsidRPr="00ED2AC4">
              <w:rPr>
                <w:bCs/>
              </w:rPr>
              <w:t xml:space="preserve"> te već pomalo ljuti i loše se osjećaš zbog toga jer ti nemaš pribor za rad. Na satu učitelj traži da pripremite geometrijski pribor no tvoje </w:t>
            </w:r>
            <w:r>
              <w:rPr>
                <w:bCs/>
              </w:rPr>
              <w:t>ravnalo je kod prijatelja kojeg tražiš ga da ti vrati</w:t>
            </w:r>
            <w:r w:rsidRPr="00ED2AC4">
              <w:rPr>
                <w:bCs/>
              </w:rPr>
              <w:t xml:space="preserve"> no on</w:t>
            </w:r>
            <w:r>
              <w:rPr>
                <w:bCs/>
              </w:rPr>
              <w:t xml:space="preserve"> to</w:t>
            </w:r>
            <w:r w:rsidRPr="00ED2AC4">
              <w:rPr>
                <w:bCs/>
              </w:rPr>
              <w:t xml:space="preserve"> odbija. </w:t>
            </w:r>
          </w:p>
          <w:p w14:paraId="2E7B59D5" w14:textId="77777777" w:rsidR="00ED2AC4" w:rsidRPr="00ED2AC4" w:rsidRDefault="00ED2AC4" w:rsidP="0093611D">
            <w:pPr>
              <w:rPr>
                <w:bCs/>
              </w:rPr>
            </w:pPr>
            <w:r w:rsidRPr="00ED2AC4">
              <w:rPr>
                <w:bCs/>
              </w:rPr>
              <w:t>Tvoja reakcija je:</w:t>
            </w:r>
          </w:p>
          <w:p w14:paraId="4D321C9D" w14:textId="22319957" w:rsidR="00ED2AC4" w:rsidRPr="00ED2AC4" w:rsidRDefault="00ED2AC4" w:rsidP="00ED2AC4">
            <w:pPr>
              <w:pStyle w:val="Odlomakpopisa"/>
              <w:numPr>
                <w:ilvl w:val="0"/>
                <w:numId w:val="4"/>
              </w:numPr>
              <w:rPr>
                <w:bCs/>
              </w:rPr>
            </w:pPr>
            <w:r w:rsidRPr="00ED2AC4">
              <w:rPr>
                <w:bCs/>
              </w:rPr>
              <w:t>Dobro, ostavi ga sebi</w:t>
            </w:r>
            <w:r>
              <w:rPr>
                <w:bCs/>
              </w:rPr>
              <w:t>,</w:t>
            </w:r>
            <w:r w:rsidRPr="00ED2AC4">
              <w:rPr>
                <w:bCs/>
              </w:rPr>
              <w:t xml:space="preserve"> tebi više treba</w:t>
            </w:r>
            <w:r w:rsidR="009247EF">
              <w:rPr>
                <w:bCs/>
              </w:rPr>
              <w:t>.</w:t>
            </w:r>
          </w:p>
          <w:p w14:paraId="1680A3E1" w14:textId="77777777" w:rsidR="00ED2AC4" w:rsidRDefault="00ED2AC4" w:rsidP="00ED2AC4">
            <w:pPr>
              <w:pStyle w:val="Odlomakpopisa"/>
              <w:numPr>
                <w:ilvl w:val="0"/>
                <w:numId w:val="4"/>
              </w:numPr>
              <w:rPr>
                <w:bCs/>
              </w:rPr>
            </w:pPr>
            <w:r w:rsidRPr="00ED2AC4">
              <w:rPr>
                <w:bCs/>
              </w:rPr>
              <w:t xml:space="preserve">Mogu ti posuditi svoj pribor, ali očekujem da mi ga sad vratiš jer mi je potreban za rad. Ponovno ti mogu posuditi kada dovršim zadatak. </w:t>
            </w:r>
          </w:p>
          <w:p w14:paraId="601BB758" w14:textId="77777777" w:rsidR="00ED2AC4" w:rsidRPr="00ED2AC4" w:rsidRDefault="00ED2AC4" w:rsidP="00ED2AC4">
            <w:pPr>
              <w:pStyle w:val="Odlomakpopisa"/>
              <w:numPr>
                <w:ilvl w:val="0"/>
                <w:numId w:val="4"/>
              </w:numPr>
              <w:rPr>
                <w:bCs/>
              </w:rPr>
            </w:pPr>
            <w:r w:rsidRPr="00ED2AC4">
              <w:rPr>
                <w:bCs/>
              </w:rPr>
              <w:t>Ljutitim, povišenim tonom: „Odmah mi vrati moje ravnalo!“</w:t>
            </w:r>
          </w:p>
        </w:tc>
      </w:tr>
    </w:tbl>
    <w:p w14:paraId="266B942B" w14:textId="79E29888" w:rsidR="0035283E" w:rsidRDefault="0035283E">
      <w:pPr>
        <w:rPr>
          <w:b/>
          <w:bCs/>
        </w:rPr>
      </w:pPr>
    </w:p>
    <w:p w14:paraId="05029784" w14:textId="77777777" w:rsidR="00ED2AC4" w:rsidRDefault="00ED2AC4">
      <w:pPr>
        <w:rPr>
          <w:b/>
          <w:bCs/>
        </w:rPr>
      </w:pPr>
    </w:p>
    <w:p w14:paraId="5F87CD51" w14:textId="3A746167" w:rsidR="0035283E" w:rsidRPr="00ED2AC4" w:rsidRDefault="00ED2AC4">
      <w:pPr>
        <w:rPr>
          <w:rFonts w:ascii="Times New Roman" w:hAnsi="Times New Roman" w:cs="Times New Roman"/>
          <w:bCs/>
          <w:sz w:val="24"/>
          <w:szCs w:val="24"/>
        </w:rPr>
      </w:pPr>
      <w:r w:rsidRPr="00ED2AC4">
        <w:rPr>
          <w:rFonts w:ascii="Times New Roman" w:hAnsi="Times New Roman" w:cs="Times New Roman"/>
          <w:bCs/>
          <w:sz w:val="24"/>
          <w:szCs w:val="24"/>
        </w:rPr>
        <w:t>Pročitaj situaciju i zaokruži svoju reakciju.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2AC4" w14:paraId="64A2CEAD" w14:textId="77777777" w:rsidTr="0093611D">
        <w:tc>
          <w:tcPr>
            <w:tcW w:w="9062" w:type="dxa"/>
          </w:tcPr>
          <w:p w14:paraId="14BE5401" w14:textId="77777777" w:rsidR="00ED2AC4" w:rsidRPr="00ED2AC4" w:rsidRDefault="00ED2AC4" w:rsidP="0093611D">
            <w:pPr>
              <w:rPr>
                <w:bCs/>
              </w:rPr>
            </w:pPr>
            <w:r w:rsidRPr="00ED2AC4">
              <w:rPr>
                <w:bCs/>
              </w:rPr>
              <w:t>Prijatelj iz razreda često do tebe posuđuje</w:t>
            </w:r>
            <w:r>
              <w:rPr>
                <w:bCs/>
              </w:rPr>
              <w:t xml:space="preserve"> pribor koji katkada ne vrati. To</w:t>
            </w:r>
            <w:r w:rsidRPr="00ED2AC4">
              <w:rPr>
                <w:bCs/>
              </w:rPr>
              <w:t xml:space="preserve"> te već pomalo ljuti i loše se osjećaš zbog toga jer ti nemaš pribor za rad. Na satu učitelj traži da pripremite geometrijski pribor no tvoje </w:t>
            </w:r>
            <w:r>
              <w:rPr>
                <w:bCs/>
              </w:rPr>
              <w:t>ravnalo je kod prijatelja kojeg tražiš ga da ti vrati</w:t>
            </w:r>
            <w:r w:rsidRPr="00ED2AC4">
              <w:rPr>
                <w:bCs/>
              </w:rPr>
              <w:t xml:space="preserve"> no on</w:t>
            </w:r>
            <w:r>
              <w:rPr>
                <w:bCs/>
              </w:rPr>
              <w:t xml:space="preserve"> to</w:t>
            </w:r>
            <w:r w:rsidRPr="00ED2AC4">
              <w:rPr>
                <w:bCs/>
              </w:rPr>
              <w:t xml:space="preserve"> odbija. </w:t>
            </w:r>
          </w:p>
          <w:p w14:paraId="64A96F98" w14:textId="77777777" w:rsidR="00ED2AC4" w:rsidRPr="00ED2AC4" w:rsidRDefault="00ED2AC4" w:rsidP="0093611D">
            <w:pPr>
              <w:rPr>
                <w:bCs/>
              </w:rPr>
            </w:pPr>
            <w:r w:rsidRPr="00ED2AC4">
              <w:rPr>
                <w:bCs/>
              </w:rPr>
              <w:t>Tvoja reakcija je:</w:t>
            </w:r>
          </w:p>
          <w:p w14:paraId="532B1420" w14:textId="63D45E5E" w:rsidR="00ED2AC4" w:rsidRPr="00ED2AC4" w:rsidRDefault="00ED2AC4" w:rsidP="00ED2AC4">
            <w:pPr>
              <w:pStyle w:val="Odlomakpopisa"/>
              <w:numPr>
                <w:ilvl w:val="0"/>
                <w:numId w:val="5"/>
              </w:numPr>
              <w:rPr>
                <w:bCs/>
              </w:rPr>
            </w:pPr>
            <w:r w:rsidRPr="00ED2AC4">
              <w:rPr>
                <w:bCs/>
              </w:rPr>
              <w:t>Dobro, ostavi ga sebi</w:t>
            </w:r>
            <w:r>
              <w:rPr>
                <w:bCs/>
              </w:rPr>
              <w:t>,</w:t>
            </w:r>
            <w:r w:rsidRPr="00ED2AC4">
              <w:rPr>
                <w:bCs/>
              </w:rPr>
              <w:t xml:space="preserve"> tebi više treba</w:t>
            </w:r>
            <w:r w:rsidR="009247EF">
              <w:rPr>
                <w:bCs/>
              </w:rPr>
              <w:t>.</w:t>
            </w:r>
          </w:p>
          <w:p w14:paraId="36AFFDC5" w14:textId="77777777" w:rsidR="00ED2AC4" w:rsidRDefault="00ED2AC4" w:rsidP="00ED2AC4">
            <w:pPr>
              <w:pStyle w:val="Odlomakpopisa"/>
              <w:numPr>
                <w:ilvl w:val="0"/>
                <w:numId w:val="5"/>
              </w:numPr>
              <w:rPr>
                <w:bCs/>
              </w:rPr>
            </w:pPr>
            <w:r w:rsidRPr="00ED2AC4">
              <w:rPr>
                <w:bCs/>
              </w:rPr>
              <w:t xml:space="preserve">Mogu ti posuditi svoj pribor, ali očekujem da mi ga sad vratiš jer mi je potreban za rad. Ponovno ti mogu posuditi kada dovršim zadatak. </w:t>
            </w:r>
          </w:p>
          <w:p w14:paraId="18A748DC" w14:textId="77777777" w:rsidR="00ED2AC4" w:rsidRPr="00ED2AC4" w:rsidRDefault="00ED2AC4" w:rsidP="00ED2AC4">
            <w:pPr>
              <w:pStyle w:val="Odlomakpopisa"/>
              <w:numPr>
                <w:ilvl w:val="0"/>
                <w:numId w:val="5"/>
              </w:numPr>
              <w:rPr>
                <w:bCs/>
              </w:rPr>
            </w:pPr>
            <w:r w:rsidRPr="00ED2AC4">
              <w:rPr>
                <w:bCs/>
              </w:rPr>
              <w:t>Ljutitim, povišenim tonom: „Odmah mi vrati moje ravnalo!“</w:t>
            </w:r>
          </w:p>
        </w:tc>
      </w:tr>
    </w:tbl>
    <w:p w14:paraId="5F3C05AD" w14:textId="1CB2A6D3" w:rsidR="0035283E" w:rsidRDefault="0035283E">
      <w:pPr>
        <w:rPr>
          <w:b/>
          <w:bCs/>
        </w:rPr>
      </w:pPr>
    </w:p>
    <w:p w14:paraId="15FA11FE" w14:textId="77777777" w:rsidR="00431A4C" w:rsidRDefault="00431A4C" w:rsidP="009551EA">
      <w:pPr>
        <w:jc w:val="center"/>
        <w:rPr>
          <w:b/>
          <w:bCs/>
        </w:rPr>
        <w:sectPr w:rsidR="00431A4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1A38DB" w14:textId="6EF9ED7E" w:rsidR="003B3D11" w:rsidRPr="003B3D11" w:rsidRDefault="003B3D11" w:rsidP="00CE369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B3D11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2</w:t>
      </w:r>
    </w:p>
    <w:p w14:paraId="2E2A61ED" w14:textId="6E4249E8" w:rsidR="00CE3698" w:rsidRPr="003B3D11" w:rsidRDefault="00CE3698" w:rsidP="00CE3698">
      <w:pPr>
        <w:rPr>
          <w:rFonts w:ascii="Times New Roman" w:hAnsi="Times New Roman" w:cs="Times New Roman"/>
          <w:bCs/>
          <w:sz w:val="24"/>
          <w:szCs w:val="24"/>
        </w:rPr>
      </w:pPr>
      <w:r w:rsidRPr="003B3D11">
        <w:rPr>
          <w:rFonts w:ascii="Times New Roman" w:hAnsi="Times New Roman" w:cs="Times New Roman"/>
          <w:bCs/>
          <w:sz w:val="24"/>
          <w:szCs w:val="24"/>
        </w:rPr>
        <w:t>Prva situacija</w:t>
      </w:r>
    </w:p>
    <w:p w14:paraId="1A05623B" w14:textId="1DC98788" w:rsidR="00CE3698" w:rsidRPr="003B3D11" w:rsidRDefault="00CE3698" w:rsidP="00CE3698">
      <w:pPr>
        <w:rPr>
          <w:rFonts w:ascii="Times New Roman" w:hAnsi="Times New Roman" w:cs="Times New Roman"/>
          <w:bCs/>
          <w:sz w:val="24"/>
          <w:szCs w:val="24"/>
        </w:rPr>
      </w:pPr>
      <w:r w:rsidRPr="003B3D11">
        <w:rPr>
          <w:rFonts w:ascii="Times New Roman" w:hAnsi="Times New Roman" w:cs="Times New Roman"/>
          <w:bCs/>
          <w:sz w:val="24"/>
          <w:szCs w:val="24"/>
        </w:rPr>
        <w:t xml:space="preserve">Roditelj ti prigovara jer nisi počistio/la svoju sobu, a kod mlađeg brata je soba u neredu već nekoliko dana no njemu nitko ništa nije prigovorio. </w:t>
      </w:r>
    </w:p>
    <w:p w14:paraId="3BAAD8CD" w14:textId="77777777" w:rsidR="003B3D11" w:rsidRPr="003B3D11" w:rsidRDefault="003B3D11" w:rsidP="00CE3698">
      <w:pPr>
        <w:rPr>
          <w:rFonts w:ascii="Times New Roman" w:hAnsi="Times New Roman" w:cs="Times New Roman"/>
          <w:bCs/>
          <w:sz w:val="24"/>
          <w:szCs w:val="24"/>
        </w:rPr>
      </w:pPr>
    </w:p>
    <w:p w14:paraId="2B4D9228" w14:textId="50F73F0C" w:rsidR="00CE3698" w:rsidRPr="003B3D11" w:rsidRDefault="003B3D11" w:rsidP="00CE3698">
      <w:pPr>
        <w:rPr>
          <w:rFonts w:ascii="Times New Roman" w:hAnsi="Times New Roman" w:cs="Times New Roman"/>
          <w:bCs/>
          <w:sz w:val="24"/>
          <w:szCs w:val="24"/>
        </w:rPr>
      </w:pPr>
      <w:r w:rsidRPr="003B3D11">
        <w:rPr>
          <w:rFonts w:ascii="Times New Roman" w:hAnsi="Times New Roman" w:cs="Times New Roman"/>
          <w:bCs/>
          <w:sz w:val="24"/>
          <w:szCs w:val="24"/>
        </w:rPr>
        <w:t>Druga situacija</w:t>
      </w:r>
    </w:p>
    <w:p w14:paraId="3446FA87" w14:textId="43E9566E" w:rsidR="00CE3698" w:rsidRPr="003B3D11" w:rsidRDefault="00CE3698" w:rsidP="00CE3698">
      <w:pPr>
        <w:rPr>
          <w:rFonts w:ascii="Times New Roman" w:hAnsi="Times New Roman" w:cs="Times New Roman"/>
          <w:bCs/>
          <w:sz w:val="24"/>
          <w:szCs w:val="24"/>
        </w:rPr>
      </w:pPr>
      <w:r w:rsidRPr="003B3D11">
        <w:rPr>
          <w:rFonts w:ascii="Times New Roman" w:hAnsi="Times New Roman" w:cs="Times New Roman"/>
          <w:bCs/>
          <w:sz w:val="24"/>
          <w:szCs w:val="24"/>
        </w:rPr>
        <w:t>Prijateljica slavi rođendan, a roditelji joj nisu kod kuće. Pronašla je alkohol i nagovara te da popiješ da budeš „Cool</w:t>
      </w:r>
      <w:r w:rsidR="009247EF">
        <w:rPr>
          <w:rFonts w:ascii="Times New Roman" w:hAnsi="Times New Roman" w:cs="Times New Roman"/>
          <w:bCs/>
          <w:sz w:val="24"/>
          <w:szCs w:val="24"/>
        </w:rPr>
        <w:t>”</w:t>
      </w:r>
      <w:r w:rsidRPr="003B3D11">
        <w:rPr>
          <w:rFonts w:ascii="Times New Roman" w:hAnsi="Times New Roman" w:cs="Times New Roman"/>
          <w:bCs/>
          <w:sz w:val="24"/>
          <w:szCs w:val="24"/>
        </w:rPr>
        <w:t xml:space="preserve"> kao ostali. Svjestan/svjesna si da alkohol negativno djeluje na organizam u razvoju. </w:t>
      </w:r>
    </w:p>
    <w:p w14:paraId="10D61789" w14:textId="00519E7E" w:rsidR="003B3D11" w:rsidRPr="003B3D11" w:rsidRDefault="003B3D11" w:rsidP="00CE3698">
      <w:pPr>
        <w:rPr>
          <w:rFonts w:ascii="Times New Roman" w:hAnsi="Times New Roman" w:cs="Times New Roman"/>
          <w:bCs/>
          <w:sz w:val="24"/>
          <w:szCs w:val="24"/>
        </w:rPr>
      </w:pPr>
    </w:p>
    <w:p w14:paraId="5639F255" w14:textId="64FA5131" w:rsidR="003B3D11" w:rsidRPr="003B3D11" w:rsidRDefault="003B3D11" w:rsidP="00CE3698">
      <w:pPr>
        <w:rPr>
          <w:rFonts w:ascii="Times New Roman" w:hAnsi="Times New Roman" w:cs="Times New Roman"/>
          <w:bCs/>
          <w:sz w:val="24"/>
          <w:szCs w:val="24"/>
        </w:rPr>
      </w:pPr>
      <w:r w:rsidRPr="003B3D11">
        <w:rPr>
          <w:rFonts w:ascii="Times New Roman" w:hAnsi="Times New Roman" w:cs="Times New Roman"/>
          <w:bCs/>
          <w:sz w:val="24"/>
          <w:szCs w:val="24"/>
        </w:rPr>
        <w:t>Treća situacija</w:t>
      </w:r>
    </w:p>
    <w:p w14:paraId="53C86831" w14:textId="6D0FACE9" w:rsidR="00CE3698" w:rsidRPr="003B3D11" w:rsidRDefault="00CE3698" w:rsidP="00CE3698">
      <w:pPr>
        <w:rPr>
          <w:rFonts w:ascii="Times New Roman" w:hAnsi="Times New Roman" w:cs="Times New Roman"/>
          <w:bCs/>
          <w:sz w:val="24"/>
          <w:szCs w:val="24"/>
        </w:rPr>
      </w:pPr>
      <w:r w:rsidRPr="003B3D11">
        <w:rPr>
          <w:rFonts w:ascii="Times New Roman" w:hAnsi="Times New Roman" w:cs="Times New Roman"/>
          <w:bCs/>
          <w:sz w:val="24"/>
          <w:szCs w:val="24"/>
        </w:rPr>
        <w:t>Otac je dobio posao u drugoj državi u kojoj je zastupljeno drugo vjersko uvjerenje. Nakon nekog vremena si se sprijateljio/sprijateljila s drugim učenicima u novoj školi</w:t>
      </w:r>
      <w:r w:rsidR="00C90E15">
        <w:rPr>
          <w:rFonts w:ascii="Times New Roman" w:hAnsi="Times New Roman" w:cs="Times New Roman"/>
          <w:bCs/>
          <w:sz w:val="24"/>
          <w:szCs w:val="24"/>
        </w:rPr>
        <w:t xml:space="preserve"> no oni te uvjeravaju da tvoje uvjerenje</w:t>
      </w:r>
      <w:r w:rsidRPr="003B3D11">
        <w:rPr>
          <w:rFonts w:ascii="Times New Roman" w:hAnsi="Times New Roman" w:cs="Times New Roman"/>
          <w:bCs/>
          <w:sz w:val="24"/>
          <w:szCs w:val="24"/>
        </w:rPr>
        <w:t xml:space="preserve"> nije ispravno. </w:t>
      </w:r>
    </w:p>
    <w:p w14:paraId="6BF47CC3" w14:textId="72099F76" w:rsidR="00CE3698" w:rsidRPr="003B3D11" w:rsidRDefault="00CE3698" w:rsidP="00CE3698">
      <w:pPr>
        <w:rPr>
          <w:rFonts w:ascii="Times New Roman" w:hAnsi="Times New Roman" w:cs="Times New Roman"/>
          <w:bCs/>
          <w:sz w:val="24"/>
          <w:szCs w:val="24"/>
        </w:rPr>
      </w:pPr>
    </w:p>
    <w:p w14:paraId="763769D3" w14:textId="1525794C" w:rsidR="003B3D11" w:rsidRPr="003B3D11" w:rsidRDefault="003B3D11" w:rsidP="00CE3698">
      <w:pPr>
        <w:rPr>
          <w:rFonts w:ascii="Times New Roman" w:hAnsi="Times New Roman" w:cs="Times New Roman"/>
          <w:bCs/>
          <w:sz w:val="24"/>
          <w:szCs w:val="24"/>
        </w:rPr>
      </w:pPr>
      <w:r w:rsidRPr="003B3D11">
        <w:rPr>
          <w:rFonts w:ascii="Times New Roman" w:hAnsi="Times New Roman" w:cs="Times New Roman"/>
          <w:bCs/>
          <w:sz w:val="24"/>
          <w:szCs w:val="24"/>
        </w:rPr>
        <w:t xml:space="preserve">Četvrta situacija </w:t>
      </w:r>
    </w:p>
    <w:p w14:paraId="16057A8B" w14:textId="60BFC17F" w:rsidR="003B3D11" w:rsidRDefault="00CE3698" w:rsidP="00CE3698">
      <w:pPr>
        <w:rPr>
          <w:rFonts w:ascii="Times New Roman" w:hAnsi="Times New Roman" w:cs="Times New Roman"/>
          <w:bCs/>
          <w:sz w:val="24"/>
          <w:szCs w:val="24"/>
        </w:rPr>
      </w:pPr>
      <w:r w:rsidRPr="003B3D11">
        <w:rPr>
          <w:rFonts w:ascii="Times New Roman" w:hAnsi="Times New Roman" w:cs="Times New Roman"/>
          <w:bCs/>
          <w:sz w:val="24"/>
          <w:szCs w:val="24"/>
        </w:rPr>
        <w:t>Na satu vas je nastavnica podijelila u grupe kako bi zajedno uradili neki zadatak. Čim je nastavnica najavila z</w:t>
      </w:r>
      <w:r w:rsidR="003B3D11" w:rsidRPr="003B3D11">
        <w:rPr>
          <w:rFonts w:ascii="Times New Roman" w:hAnsi="Times New Roman" w:cs="Times New Roman"/>
          <w:bCs/>
          <w:sz w:val="24"/>
          <w:szCs w:val="24"/>
        </w:rPr>
        <w:t>adatak ti si</w:t>
      </w:r>
      <w:r w:rsidRPr="003B3D11">
        <w:rPr>
          <w:rFonts w:ascii="Times New Roman" w:hAnsi="Times New Roman" w:cs="Times New Roman"/>
          <w:bCs/>
          <w:sz w:val="24"/>
          <w:szCs w:val="24"/>
        </w:rPr>
        <w:t xml:space="preserve"> dobio/dobila odličnu ideju, ali tvoj prijatelj koji je i voditelj grupe </w:t>
      </w:r>
      <w:r w:rsidR="00C90E15">
        <w:rPr>
          <w:rFonts w:ascii="Times New Roman" w:hAnsi="Times New Roman" w:cs="Times New Roman"/>
          <w:bCs/>
          <w:sz w:val="24"/>
          <w:szCs w:val="24"/>
        </w:rPr>
        <w:t>ne želi prihvatiti tvoju ideju</w:t>
      </w:r>
      <w:r w:rsidRPr="003B3D1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277D3DA" w14:textId="77777777" w:rsidR="003B3D11" w:rsidRDefault="003B3D11" w:rsidP="00CE3698">
      <w:pPr>
        <w:rPr>
          <w:rFonts w:ascii="Times New Roman" w:hAnsi="Times New Roman" w:cs="Times New Roman"/>
          <w:bCs/>
          <w:sz w:val="24"/>
          <w:szCs w:val="24"/>
        </w:rPr>
      </w:pPr>
    </w:p>
    <w:p w14:paraId="160CB7FE" w14:textId="26C280C7" w:rsidR="003B3D11" w:rsidRDefault="003B3D11" w:rsidP="00CE369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B3D11">
        <w:rPr>
          <w:rFonts w:ascii="Times New Roman" w:hAnsi="Times New Roman" w:cs="Times New Roman"/>
          <w:b/>
          <w:bCs/>
          <w:sz w:val="24"/>
          <w:szCs w:val="24"/>
        </w:rPr>
        <w:t>Prilog 3</w:t>
      </w:r>
    </w:p>
    <w:p w14:paraId="0ED32458" w14:textId="3E0924B2" w:rsidR="0096606B" w:rsidRPr="0096606B" w:rsidRDefault="0096606B" w:rsidP="00CE3698">
      <w:pPr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Pripremiti PPT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1CCFC732" w14:textId="77777777" w:rsidR="003B3D11" w:rsidRDefault="003B3D11" w:rsidP="0096606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Asertivna komunikacija se vježba tijekom cijelog života. </w:t>
      </w:r>
    </w:p>
    <w:p w14:paraId="0444D5E2" w14:textId="77777777" w:rsidR="0096606B" w:rsidRDefault="003B3D11" w:rsidP="0096606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Njome na pravilan način iskazujemo svoje mišljenje, stav, uvjere</w:t>
      </w:r>
      <w:r w:rsidR="0096606B">
        <w:rPr>
          <w:rFonts w:ascii="Times New Roman" w:hAnsi="Times New Roman" w:cs="Times New Roman"/>
          <w:bCs/>
          <w:sz w:val="24"/>
          <w:szCs w:val="24"/>
        </w:rPr>
        <w:t xml:space="preserve">nje i želje te zadržavamo svoje samopoštovanje. </w:t>
      </w:r>
    </w:p>
    <w:p w14:paraId="6A2BC870" w14:textId="4A24485D" w:rsidR="0096606B" w:rsidRDefault="0096606B" w:rsidP="0096606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Kada ovladamo asertivnom komunikacijom to znači da smo ovladali svojim emocijama i ponašanjem. Time poštujemo druge, ali i sebe. </w:t>
      </w:r>
    </w:p>
    <w:p w14:paraId="318362CA" w14:textId="77777777" w:rsidR="0096606B" w:rsidRPr="0096606B" w:rsidRDefault="0096606B" w:rsidP="0096606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Asertivnost nam pruža priliku zadovoljiti svoje potrebe jer izražavamo vlastite</w:t>
      </w:r>
    </w:p>
    <w:p w14:paraId="18719F60" w14:textId="3877A906" w:rsidR="0096606B" w:rsidRDefault="0096606B" w:rsidP="0096606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stavove, mišljenja i osjećaje uvažavajući istovremeno svoja i tuđa prava.</w:t>
      </w:r>
    </w:p>
    <w:p w14:paraId="619C0D7D" w14:textId="5E354FDD" w:rsidR="0096606B" w:rsidRPr="0096606B" w:rsidRDefault="0096606B" w:rsidP="0096606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Prednosti:</w:t>
      </w:r>
    </w:p>
    <w:p w14:paraId="59FBDDFF" w14:textId="2773E09D" w:rsidR="0096606B" w:rsidRPr="0096606B" w:rsidRDefault="0096606B" w:rsidP="0096606B">
      <w:pPr>
        <w:pStyle w:val="Odlomakpopisa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Povećavamo vjerojatnost da nas drugi ljudi dobro razumiju jer se jasnije izražavamo.</w:t>
      </w:r>
    </w:p>
    <w:p w14:paraId="2E805B5A" w14:textId="03706984" w:rsidR="0096606B" w:rsidRPr="0096606B" w:rsidRDefault="0096606B" w:rsidP="0096606B">
      <w:pPr>
        <w:pStyle w:val="Odlomakpopisa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Zadovoljniji smo sobom jer se uspijevamo zauzeti za sebe i ono što radimo.</w:t>
      </w:r>
    </w:p>
    <w:p w14:paraId="0D3D4BC3" w14:textId="445DE688" w:rsidR="0096606B" w:rsidRPr="0096606B" w:rsidRDefault="0096606B" w:rsidP="0096606B">
      <w:pPr>
        <w:pStyle w:val="Odlomakpopisa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Povećavamo vlastitu efikasnost suočavanja s konfliktima i kritikom – asertivnost nam</w:t>
      </w:r>
    </w:p>
    <w:p w14:paraId="039036EF" w14:textId="77777777" w:rsidR="0096606B" w:rsidRPr="0096606B" w:rsidRDefault="0096606B" w:rsidP="0096606B">
      <w:pPr>
        <w:pStyle w:val="Odlomakpopisa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olakšava uspješno suočavanje s teškim odnosima/situacijama.</w:t>
      </w:r>
    </w:p>
    <w:p w14:paraId="4E98200D" w14:textId="31598EE9" w:rsidR="0096606B" w:rsidRPr="0096606B" w:rsidRDefault="0096606B" w:rsidP="0096606B">
      <w:pPr>
        <w:pStyle w:val="Odlomakpopisa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lastRenderedPageBreak/>
        <w:t>Poboljšavamo sliku o sebi - potvrđujemo si vlastitu vrijednost i dostojanstvo uz</w:t>
      </w:r>
    </w:p>
    <w:p w14:paraId="3D127986" w14:textId="77777777" w:rsidR="0096606B" w:rsidRPr="0096606B" w:rsidRDefault="0096606B" w:rsidP="0096606B">
      <w:pPr>
        <w:pStyle w:val="Odlomakpopisa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istovremeno poštivanje vrijednosti i dostojanstva drugih.</w:t>
      </w:r>
    </w:p>
    <w:p w14:paraId="44FE2BED" w14:textId="15841A46" w:rsidR="0096606B" w:rsidRPr="0096606B" w:rsidRDefault="0096606B" w:rsidP="0096606B">
      <w:pPr>
        <w:pStyle w:val="Odlomakpopisa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Možemo ostvariti iskrene i otvorene prijateljske, partnerske i radne odnose.</w:t>
      </w:r>
    </w:p>
    <w:p w14:paraId="07F0AB00" w14:textId="1402E0C6" w:rsidR="0096606B" w:rsidRDefault="0096606B" w:rsidP="0096606B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96606B">
        <w:rPr>
          <w:rFonts w:ascii="Times New Roman" w:hAnsi="Times New Roman" w:cs="Times New Roman"/>
          <w:bCs/>
          <w:i/>
          <w:sz w:val="24"/>
          <w:szCs w:val="24"/>
        </w:rPr>
        <w:t>(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Prilagođeno </w:t>
      </w:r>
      <w:r w:rsidRPr="0096606B">
        <w:rPr>
          <w:rFonts w:ascii="Times New Roman" w:hAnsi="Times New Roman" w:cs="Times New Roman"/>
          <w:bCs/>
          <w:i/>
          <w:sz w:val="24"/>
          <w:szCs w:val="24"/>
        </w:rPr>
        <w:t>iz Sveučilišni savjetovališni centar Sveučilišta u Rijeci – Psihološko savjetovalište Rijeka, 2013</w:t>
      </w:r>
      <w:r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14:paraId="4D75D4FC" w14:textId="77777777" w:rsidR="0096606B" w:rsidRPr="0096606B" w:rsidRDefault="0096606B" w:rsidP="0096606B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14:paraId="18F20820" w14:textId="1CAB904B" w:rsidR="0096606B" w:rsidRDefault="0096606B" w:rsidP="0096606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verbalne vještine asertivnosti:</w:t>
      </w:r>
    </w:p>
    <w:p w14:paraId="4BCDD8B9" w14:textId="7A358EE9" w:rsidR="0096606B" w:rsidRPr="0096606B" w:rsidRDefault="0096606B" w:rsidP="0096606B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 xml:space="preserve">kako reći NE </w:t>
      </w:r>
    </w:p>
    <w:p w14:paraId="26343038" w14:textId="45F03D6D" w:rsidR="0096606B" w:rsidRPr="0096606B" w:rsidRDefault="0096606B" w:rsidP="0096606B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 xml:space="preserve">iznijeti zahtjev </w:t>
      </w:r>
    </w:p>
    <w:p w14:paraId="143BBA31" w14:textId="34DCF006" w:rsidR="0096606B" w:rsidRPr="0096606B" w:rsidRDefault="0096606B" w:rsidP="0096606B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 xml:space="preserve">braniti vlastita prava ili izraziti vlastite osjećaje </w:t>
      </w:r>
    </w:p>
    <w:p w14:paraId="4C26C931" w14:textId="77777777" w:rsidR="0096606B" w:rsidRDefault="0096606B" w:rsidP="0096606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>everbalne vještine asertivnosti:</w:t>
      </w:r>
    </w:p>
    <w:p w14:paraId="6F3275C8" w14:textId="55E49460" w:rsidR="0096606B" w:rsidRPr="0096606B" w:rsidRDefault="0096606B" w:rsidP="0096606B">
      <w:pPr>
        <w:pStyle w:val="Odlomakpopisa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 xml:space="preserve">govoriti snažnim, sigurnim tonom </w:t>
      </w:r>
    </w:p>
    <w:p w14:paraId="330370FB" w14:textId="6CF350C1" w:rsidR="0096606B" w:rsidRPr="0096606B" w:rsidRDefault="0096606B" w:rsidP="0096606B">
      <w:pPr>
        <w:pStyle w:val="Odlomakpopisa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gledati osobu izravno u oči</w:t>
      </w:r>
    </w:p>
    <w:p w14:paraId="0A454A7B" w14:textId="20577420" w:rsidR="0096606B" w:rsidRPr="0096606B" w:rsidRDefault="0096606B" w:rsidP="0096606B">
      <w:pPr>
        <w:pStyle w:val="Odlomakpopisa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uspravan, čvrst stav tijela</w:t>
      </w:r>
    </w:p>
    <w:p w14:paraId="1E9292F5" w14:textId="68D57F91" w:rsidR="0096606B" w:rsidRPr="0096606B" w:rsidRDefault="0096606B" w:rsidP="0096606B">
      <w:pPr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96606B">
        <w:rPr>
          <w:rFonts w:ascii="Times New Roman" w:hAnsi="Times New Roman" w:cs="Times New Roman"/>
          <w:bCs/>
          <w:i/>
          <w:sz w:val="24"/>
          <w:szCs w:val="24"/>
        </w:rPr>
        <w:t>Priručnik za učitelje i stručne suradnike u osnovnoj školi; Zdravstveni odgoj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14:paraId="02D2BA8A" w14:textId="3789F605" w:rsidR="008D20A4" w:rsidRDefault="003B3D11" w:rsidP="00CE369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B3D11">
        <w:rPr>
          <w:rFonts w:ascii="Times New Roman" w:hAnsi="Times New Roman" w:cs="Times New Roman"/>
          <w:bCs/>
          <w:sz w:val="24"/>
          <w:szCs w:val="24"/>
        </w:rPr>
        <w:br w:type="page"/>
      </w:r>
      <w:r w:rsidR="00DA714F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4</w:t>
      </w:r>
    </w:p>
    <w:p w14:paraId="66550D78" w14:textId="67F2ADC0" w:rsidR="008D20A4" w:rsidRDefault="008D20A4" w:rsidP="00CE369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7366"/>
        <w:gridCol w:w="851"/>
        <w:gridCol w:w="845"/>
      </w:tblGrid>
      <w:tr w:rsidR="008D20A4" w14:paraId="11DFABFD" w14:textId="77777777" w:rsidTr="008D20A4">
        <w:trPr>
          <w:trHeight w:val="301"/>
        </w:trPr>
        <w:tc>
          <w:tcPr>
            <w:tcW w:w="9062" w:type="dxa"/>
            <w:gridSpan w:val="3"/>
          </w:tcPr>
          <w:p w14:paraId="452AB146" w14:textId="7B8703CC" w:rsidR="008D20A4" w:rsidRDefault="008D20A4" w:rsidP="008D20A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Zaokruži svoj odgovor</w:t>
            </w:r>
          </w:p>
        </w:tc>
      </w:tr>
      <w:tr w:rsidR="008D20A4" w14:paraId="507DBE5C" w14:textId="77777777" w:rsidTr="008D20A4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5DAB50E1" w14:textId="69A59F43" w:rsidR="008D20A4" w:rsidRPr="008D20A4" w:rsidRDefault="008D20A4" w:rsidP="008D20A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Znam opisati što je asertivnost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104AA421" w14:textId="25F36D78" w:rsidR="008D20A4" w:rsidRDefault="008D20A4" w:rsidP="008D20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1A87380B" w14:textId="3666869B" w:rsidR="008D20A4" w:rsidRDefault="008D20A4" w:rsidP="008D20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14:paraId="210AABF5" w14:textId="77777777" w:rsidTr="008D20A4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02FCAA64" w14:textId="11DBBD5C" w:rsidR="008D20A4" w:rsidRPr="008D20A4" w:rsidRDefault="008D20A4" w:rsidP="008D20A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Uviđam moguće posljedice agresivne reakcije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32215F13" w14:textId="2A73793E" w:rsidR="008D20A4" w:rsidRDefault="008D20A4" w:rsidP="008D20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45491DD7" w14:textId="2AFEFF4A" w:rsidR="008D20A4" w:rsidRDefault="008D20A4" w:rsidP="008D20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14:paraId="46332508" w14:textId="77777777" w:rsidTr="008D20A4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31738A3B" w14:textId="35FC3B1A" w:rsidR="008D20A4" w:rsidRPr="008D20A4" w:rsidRDefault="008D20A4" w:rsidP="008D20A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Uviđam moguće posljedice pasivne reakcije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388AC410" w14:textId="13948377" w:rsidR="008D20A4" w:rsidRDefault="008D20A4" w:rsidP="008D20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3E90705B" w14:textId="43842DF1" w:rsidR="008D20A4" w:rsidRDefault="008D20A4" w:rsidP="008D20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14:paraId="6EF42ACD" w14:textId="77777777" w:rsidTr="008D20A4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332072CF" w14:textId="39FCDEE6" w:rsidR="008D20A4" w:rsidRPr="008D20A4" w:rsidRDefault="008D20A4" w:rsidP="008D20A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Sljedeći put ću se na miran način znati zauzeti za sebe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EE12CF0" w14:textId="40E35BDB" w:rsidR="008D20A4" w:rsidRDefault="008D20A4" w:rsidP="008D20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1F85E6CE" w14:textId="6D47AA36" w:rsidR="008D20A4" w:rsidRDefault="008D20A4" w:rsidP="008D20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640093F0" w14:textId="77777777" w:rsidR="008D20A4" w:rsidRPr="008D20A4" w:rsidRDefault="008D20A4" w:rsidP="00CE369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7366"/>
        <w:gridCol w:w="851"/>
        <w:gridCol w:w="845"/>
      </w:tblGrid>
      <w:tr w:rsidR="008D20A4" w:rsidRPr="008D20A4" w14:paraId="211993D1" w14:textId="77777777" w:rsidTr="0093611D">
        <w:trPr>
          <w:trHeight w:val="301"/>
        </w:trPr>
        <w:tc>
          <w:tcPr>
            <w:tcW w:w="9062" w:type="dxa"/>
            <w:gridSpan w:val="3"/>
          </w:tcPr>
          <w:p w14:paraId="19A31998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Zaokruži svoj odgovor</w:t>
            </w:r>
          </w:p>
        </w:tc>
      </w:tr>
      <w:tr w:rsidR="008D20A4" w:rsidRPr="008D20A4" w14:paraId="5AD18250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6D488A38" w14:textId="1740B2DC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Znam opisati što je asertivnost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12EB899F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710B553A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:rsidRPr="008D20A4" w14:paraId="15CC52A9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328114CD" w14:textId="281A7086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Uviđam moguće posljedice agresivne reakcije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1D07B8DE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4C4BDF8F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:rsidRPr="008D20A4" w14:paraId="046CF95C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5A8BCB79" w14:textId="195B8CEA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Uviđam moguće posljedice pasivne reakcije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4009D5FF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546366D6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:rsidRPr="008D20A4" w14:paraId="76F47E3B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63A6FB30" w14:textId="6839A461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Sljedeći put ću se na miran način znati zauzeti za sebe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17FF4631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373492E7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77D5F4BB" w14:textId="77777777" w:rsidR="008D20A4" w:rsidRDefault="008D20A4" w:rsidP="00CE3698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7366"/>
        <w:gridCol w:w="851"/>
        <w:gridCol w:w="845"/>
      </w:tblGrid>
      <w:tr w:rsidR="008D20A4" w:rsidRPr="008D20A4" w14:paraId="0E6A4AF2" w14:textId="77777777" w:rsidTr="0093611D">
        <w:trPr>
          <w:trHeight w:val="301"/>
        </w:trPr>
        <w:tc>
          <w:tcPr>
            <w:tcW w:w="9062" w:type="dxa"/>
            <w:gridSpan w:val="3"/>
          </w:tcPr>
          <w:p w14:paraId="716A19BD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Zaokruži svoj odgovor</w:t>
            </w:r>
          </w:p>
        </w:tc>
      </w:tr>
      <w:tr w:rsidR="008D20A4" w:rsidRPr="008D20A4" w14:paraId="5BE498E5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1EC9CCF4" w14:textId="2D1DF71F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Znam opisati što je asertivnost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3EC87878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2BC2668A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:rsidRPr="008D20A4" w14:paraId="346ABD60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6BCA5E15" w14:textId="719E2EEF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Uviđam moguće posljedice agresivne reakcije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4D88441D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7FA9E95E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:rsidRPr="008D20A4" w14:paraId="1EAD905D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7DEFDA06" w14:textId="5C7B7C63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Uviđam moguće posljedice pasivne reakcije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58C0353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17687DC4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:rsidRPr="008D20A4" w14:paraId="3AE17B99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0387F031" w14:textId="085FBBA8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Sljedeći put ću se na miran način znati zauzeti za sebe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11164851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1EE10DF7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263341AA" w14:textId="77777777" w:rsidR="008D20A4" w:rsidRDefault="008D20A4" w:rsidP="00CE3698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7366"/>
        <w:gridCol w:w="851"/>
        <w:gridCol w:w="845"/>
      </w:tblGrid>
      <w:tr w:rsidR="008D20A4" w:rsidRPr="008D20A4" w14:paraId="79B7509E" w14:textId="77777777" w:rsidTr="0093611D">
        <w:trPr>
          <w:trHeight w:val="301"/>
        </w:trPr>
        <w:tc>
          <w:tcPr>
            <w:tcW w:w="9062" w:type="dxa"/>
            <w:gridSpan w:val="3"/>
          </w:tcPr>
          <w:p w14:paraId="176ADD45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Zaokruži svoj odgovor</w:t>
            </w:r>
          </w:p>
        </w:tc>
      </w:tr>
      <w:tr w:rsidR="008D20A4" w:rsidRPr="008D20A4" w14:paraId="6C420AD3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089CB237" w14:textId="5BAEDFC4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Znam opisati što je asertivnost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7E6DA259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4EFA1D47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:rsidRPr="008D20A4" w14:paraId="37E2D767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3CA63F48" w14:textId="5ECB43D5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Uviđam moguće posljedice agresivne reakcije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0D68618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50E337DC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:rsidRPr="008D20A4" w14:paraId="6FF7654B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146E5427" w14:textId="36F63638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Uviđam moguće posljedice pasivne reakcije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679F0574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5AA11033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8D20A4" w:rsidRPr="008D20A4" w14:paraId="40C495E4" w14:textId="77777777" w:rsidTr="0093611D">
        <w:tblPrEx>
          <w:tblLook w:val="04A0" w:firstRow="1" w:lastRow="0" w:firstColumn="1" w:lastColumn="0" w:noHBand="0" w:noVBand="1"/>
        </w:tblPrEx>
        <w:tc>
          <w:tcPr>
            <w:tcW w:w="7366" w:type="dxa"/>
          </w:tcPr>
          <w:p w14:paraId="00F5D640" w14:textId="1E8AD524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>Sljedeći put ću se na miran način znati zauzeti za sebe</w:t>
            </w:r>
            <w:r w:rsidR="00924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D20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72290D38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45" w:type="dxa"/>
          </w:tcPr>
          <w:p w14:paraId="2BED117C" w14:textId="77777777" w:rsidR="008D20A4" w:rsidRPr="008D20A4" w:rsidRDefault="008D20A4" w:rsidP="008D20A4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582A9D8D" w14:textId="056C48D8" w:rsidR="008D20A4" w:rsidRDefault="008D20A4" w:rsidP="00CE369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118C897E" w14:textId="77777777" w:rsidR="003B3D11" w:rsidRPr="003B3D11" w:rsidRDefault="003B3D11" w:rsidP="00CE3698">
      <w:pPr>
        <w:rPr>
          <w:rFonts w:ascii="Times New Roman" w:hAnsi="Times New Roman" w:cs="Times New Roman"/>
          <w:bCs/>
          <w:sz w:val="24"/>
          <w:szCs w:val="24"/>
        </w:rPr>
      </w:pPr>
    </w:p>
    <w:p w14:paraId="13ECFF2B" w14:textId="77777777" w:rsidR="00CE3698" w:rsidRDefault="00CE3698" w:rsidP="00CE3698">
      <w:pPr>
        <w:rPr>
          <w:bCs/>
        </w:rPr>
      </w:pPr>
    </w:p>
    <w:p w14:paraId="2AA11332" w14:textId="0A87A3B1" w:rsidR="0035283E" w:rsidRDefault="00DA714F" w:rsidP="00431A4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Prilog 5</w:t>
      </w:r>
    </w:p>
    <w:p w14:paraId="498C6637" w14:textId="1DBDF727" w:rsidR="0096606B" w:rsidRPr="0096606B" w:rsidRDefault="0096606B" w:rsidP="00431A4C">
      <w:pPr>
        <w:rPr>
          <w:rFonts w:ascii="Times New Roman" w:hAnsi="Times New Roman" w:cs="Times New Roman"/>
          <w:bCs/>
          <w:sz w:val="24"/>
          <w:szCs w:val="24"/>
        </w:rPr>
      </w:pPr>
      <w:r w:rsidRPr="0096606B">
        <w:rPr>
          <w:rFonts w:ascii="Times New Roman" w:hAnsi="Times New Roman" w:cs="Times New Roman"/>
          <w:bCs/>
          <w:sz w:val="24"/>
          <w:szCs w:val="24"/>
        </w:rPr>
        <w:t>Plan ploče</w:t>
      </w:r>
    </w:p>
    <w:p w14:paraId="63D51DE9" w14:textId="60628C10" w:rsidR="00396CFB" w:rsidRPr="0035283E" w:rsidRDefault="00431A4C" w:rsidP="00431A4C">
      <w:pPr>
        <w:rPr>
          <w:b/>
          <w:bCs/>
        </w:rPr>
      </w:pPr>
      <w:r w:rsidRPr="00431A4C">
        <w:rPr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1D022C2" wp14:editId="7863CE61">
                <wp:simplePos x="0" y="0"/>
                <wp:positionH relativeFrom="margin">
                  <wp:posOffset>3043389</wp:posOffset>
                </wp:positionH>
                <wp:positionV relativeFrom="paragraph">
                  <wp:posOffset>2251710</wp:posOffset>
                </wp:positionV>
                <wp:extent cx="2804795" cy="325755"/>
                <wp:effectExtent l="0" t="0" r="0" b="0"/>
                <wp:wrapSquare wrapText="bothSides"/>
                <wp:docPr id="14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4795" cy="325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46F42" w14:textId="2541A93C" w:rsidR="00431A4C" w:rsidRPr="00431A4C" w:rsidRDefault="00431A4C" w:rsidP="00431A4C">
                            <w:pPr>
                              <w:jc w:val="right"/>
                              <w:rPr>
                                <w:bCs/>
                              </w:rPr>
                            </w:pPr>
                            <w:r w:rsidRPr="00431A4C">
                              <w:rPr>
                                <w:bCs/>
                              </w:rPr>
                              <w:t>Grafički prikaz smjera uvažavanja</w:t>
                            </w:r>
                            <w:r>
                              <w:rPr>
                                <w:bCs/>
                              </w:rPr>
                              <w:t xml:space="preserve"> iz scenarija</w:t>
                            </w:r>
                          </w:p>
                          <w:p w14:paraId="56939CB2" w14:textId="7D555F54" w:rsidR="00431A4C" w:rsidRDefault="00431A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022C2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239.65pt;margin-top:177.3pt;width:220.85pt;height:25.6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" filled="f" stroked="f">
                <v:textbox>
                  <w:txbxContent>
                    <w:p w14:paraId="63846F42" w14:textId="2541A93C" w:rsidR="00431A4C" w:rsidRPr="00431A4C" w:rsidRDefault="00431A4C" w:rsidP="00431A4C">
                      <w:pPr>
                        <w:jc w:val="right"/>
                        <w:rPr>
                          <w:bCs/>
                        </w:rPr>
                      </w:pPr>
                      <w:r w:rsidRPr="00431A4C">
                        <w:rPr>
                          <w:bCs/>
                        </w:rPr>
                        <w:t>Grafički prikaz smjera uvažavanja</w:t>
                      </w:r>
                      <w:r>
                        <w:rPr>
                          <w:bCs/>
                        </w:rPr>
                        <w:t xml:space="preserve"> iz scenarija</w:t>
                      </w:r>
                    </w:p>
                    <w:p w14:paraId="56939CB2" w14:textId="7D555F54" w:rsidR="00431A4C" w:rsidRDefault="00431A4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0AFC9E" wp14:editId="7B409181">
                <wp:simplePos x="0" y="0"/>
                <wp:positionH relativeFrom="column">
                  <wp:posOffset>2885026</wp:posOffset>
                </wp:positionH>
                <wp:positionV relativeFrom="paragraph">
                  <wp:posOffset>1256002</wp:posOffset>
                </wp:positionV>
                <wp:extent cx="667909" cy="580446"/>
                <wp:effectExtent l="38100" t="0" r="18415" b="48260"/>
                <wp:wrapNone/>
                <wp:docPr id="13" name="Ravni poveznik sa strelico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909" cy="5804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0960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13" o:spid="_x0000_s1026" type="#_x0000_t32" style="position:absolute;margin-left:227.15pt;margin-top:98.9pt;width:52.6pt;height:45.7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17DA3F" wp14:editId="46B2A95F">
                <wp:simplePos x="0" y="0"/>
                <wp:positionH relativeFrom="column">
                  <wp:posOffset>1223203</wp:posOffset>
                </wp:positionH>
                <wp:positionV relativeFrom="paragraph">
                  <wp:posOffset>373408</wp:posOffset>
                </wp:positionV>
                <wp:extent cx="564543" cy="413467"/>
                <wp:effectExtent l="0" t="38100" r="64135" b="24765"/>
                <wp:wrapNone/>
                <wp:docPr id="12" name="Ravni poveznik sa strelico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543" cy="4134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1E40E" id="Ravni poveznik sa strelicom 12" o:spid="_x0000_s1026" type="#_x0000_t32" style="position:absolute;margin-left:96.3pt;margin-top:29.4pt;width:44.45pt;height:32.5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077AB1" wp14:editId="5CC510B3">
                <wp:simplePos x="0" y="0"/>
                <wp:positionH relativeFrom="column">
                  <wp:posOffset>2320483</wp:posOffset>
                </wp:positionH>
                <wp:positionV relativeFrom="paragraph">
                  <wp:posOffset>460872</wp:posOffset>
                </wp:positionV>
                <wp:extent cx="0" cy="357809"/>
                <wp:effectExtent l="76200" t="38100" r="57150" b="23495"/>
                <wp:wrapNone/>
                <wp:docPr id="11" name="Ravni poveznik sa strelico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780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361D78" id="Ravni poveznik sa strelicom 11" o:spid="_x0000_s1026" type="#_x0000_t32" style="position:absolute;margin-left:182.7pt;margin-top:36.3pt;width:0;height:28.1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5EE5EF" wp14:editId="1BAE4662">
                <wp:simplePos x="0" y="0"/>
                <wp:positionH relativeFrom="column">
                  <wp:posOffset>2304581</wp:posOffset>
                </wp:positionH>
                <wp:positionV relativeFrom="paragraph">
                  <wp:posOffset>1253656</wp:posOffset>
                </wp:positionV>
                <wp:extent cx="0" cy="431717"/>
                <wp:effectExtent l="76200" t="0" r="57150" b="64135"/>
                <wp:wrapNone/>
                <wp:docPr id="10" name="Ravni poveznik sa strelico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7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D94416" id="Ravni poveznik sa strelicom 10" o:spid="_x0000_s1026" type="#_x0000_t32" style="position:absolute;margin-left:181.45pt;margin-top:98.7pt;width:0;height:3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396CFB" w:rsidRPr="00396CF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8BABAD" wp14:editId="335427B7">
                <wp:simplePos x="0" y="0"/>
                <wp:positionH relativeFrom="column">
                  <wp:posOffset>3368040</wp:posOffset>
                </wp:positionH>
                <wp:positionV relativeFrom="paragraph">
                  <wp:posOffset>816610</wp:posOffset>
                </wp:positionV>
                <wp:extent cx="429260" cy="1404620"/>
                <wp:effectExtent l="0" t="0" r="27940" b="22225"/>
                <wp:wrapSquare wrapText="bothSides"/>
                <wp:docPr id="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19A83" w14:textId="493BB3BA" w:rsidR="00396CFB" w:rsidRPr="00396CFB" w:rsidRDefault="00396CFB" w:rsidP="00396CFB">
                            <w:pPr>
                              <w:spacing w:after="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c</w:t>
                            </w:r>
                            <w:r w:rsidRPr="00396CFB">
                              <w:rPr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8BABAD" id="_x0000_s1027" type="#_x0000_t202" style="position:absolute;margin-left:265.2pt;margin-top:64.3pt;width:33.8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">
                <v:textbox style="mso-fit-shape-to-text:t">
                  <w:txbxContent>
                    <w:p w14:paraId="6C119A83" w14:textId="493BB3BA" w:rsidR="00396CFB" w:rsidRPr="00396CFB" w:rsidRDefault="00396CFB" w:rsidP="00396CFB">
                      <w:pPr>
                        <w:spacing w:after="0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c</w:t>
                      </w:r>
                      <w:r w:rsidRPr="00396CFB">
                        <w:rPr>
                          <w:sz w:val="40"/>
                          <w:szCs w:val="4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6CFB" w:rsidRPr="00396CF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930E863" wp14:editId="3E84560C">
                <wp:simplePos x="0" y="0"/>
                <wp:positionH relativeFrom="column">
                  <wp:posOffset>2105025</wp:posOffset>
                </wp:positionH>
                <wp:positionV relativeFrom="paragraph">
                  <wp:posOffset>816610</wp:posOffset>
                </wp:positionV>
                <wp:extent cx="429260" cy="1404620"/>
                <wp:effectExtent l="0" t="0" r="27940" b="22225"/>
                <wp:wrapSquare wrapText="bothSides"/>
                <wp:docPr id="8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08D16" w14:textId="61EB9DFC" w:rsidR="00396CFB" w:rsidRPr="00396CFB" w:rsidRDefault="00396CFB" w:rsidP="00396CFB">
                            <w:pPr>
                              <w:spacing w:after="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b</w:t>
                            </w:r>
                            <w:r w:rsidRPr="00396CFB">
                              <w:rPr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30E863" id="_x0000_s1028" type="#_x0000_t202" style="position:absolute;margin-left:165.75pt;margin-top:64.3pt;width:33.8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">
                <v:textbox style="mso-fit-shape-to-text:t">
                  <w:txbxContent>
                    <w:p w14:paraId="2CA08D16" w14:textId="61EB9DFC" w:rsidR="00396CFB" w:rsidRPr="00396CFB" w:rsidRDefault="00396CFB" w:rsidP="00396CFB">
                      <w:pPr>
                        <w:spacing w:after="0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b</w:t>
                      </w:r>
                      <w:r w:rsidRPr="00396CFB">
                        <w:rPr>
                          <w:sz w:val="40"/>
                          <w:szCs w:val="4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6CFB" w:rsidRPr="00396CF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55C231" wp14:editId="75E5D788">
                <wp:simplePos x="0" y="0"/>
                <wp:positionH relativeFrom="column">
                  <wp:posOffset>904240</wp:posOffset>
                </wp:positionH>
                <wp:positionV relativeFrom="paragraph">
                  <wp:posOffset>816610</wp:posOffset>
                </wp:positionV>
                <wp:extent cx="429260" cy="1404620"/>
                <wp:effectExtent l="0" t="0" r="27940" b="22225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FEF1E" w14:textId="06D34101" w:rsidR="00396CFB" w:rsidRPr="00396CFB" w:rsidRDefault="00396CFB" w:rsidP="00396CFB">
                            <w:pPr>
                              <w:spacing w:after="0"/>
                              <w:rPr>
                                <w:sz w:val="40"/>
                                <w:szCs w:val="40"/>
                              </w:rPr>
                            </w:pPr>
                            <w:r w:rsidRPr="00396CFB">
                              <w:rPr>
                                <w:sz w:val="40"/>
                                <w:szCs w:val="40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55C231" id="_x0000_s1029" type="#_x0000_t202" style="position:absolute;margin-left:71.2pt;margin-top:64.3pt;width:33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">
                <v:textbox style="mso-fit-shape-to-text:t">
                  <w:txbxContent>
                    <w:p w14:paraId="4C8FEF1E" w14:textId="06D34101" w:rsidR="00396CFB" w:rsidRPr="00396CFB" w:rsidRDefault="00396CFB" w:rsidP="00396CFB">
                      <w:pPr>
                        <w:spacing w:after="0"/>
                        <w:rPr>
                          <w:sz w:val="40"/>
                          <w:szCs w:val="40"/>
                        </w:rPr>
                      </w:pPr>
                      <w:r w:rsidRPr="00396CFB">
                        <w:rPr>
                          <w:sz w:val="40"/>
                          <w:szCs w:val="40"/>
                        </w:rPr>
                        <w:t>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6CFB" w:rsidRPr="00396CF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B52DE56" wp14:editId="5E741E99">
                <wp:simplePos x="0" y="0"/>
                <wp:positionH relativeFrom="column">
                  <wp:posOffset>1816100</wp:posOffset>
                </wp:positionH>
                <wp:positionV relativeFrom="paragraph">
                  <wp:posOffset>1666875</wp:posOffset>
                </wp:positionV>
                <wp:extent cx="1033145" cy="1404620"/>
                <wp:effectExtent l="0" t="0" r="14605" b="22225"/>
                <wp:wrapSquare wrapText="bothSides"/>
                <wp:docPr id="9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1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6B58C" w14:textId="7B2A4178" w:rsidR="00396CFB" w:rsidRPr="00396CFB" w:rsidRDefault="00396CFB" w:rsidP="00396CFB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52DE56" id="_x0000_s1030" type="#_x0000_t202" style="position:absolute;margin-left:143pt;margin-top:131.25pt;width:81.3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">
                <v:textbox style="mso-fit-shape-to-text:t">
                  <w:txbxContent>
                    <w:p w14:paraId="7426B58C" w14:textId="7B2A4178" w:rsidR="00396CFB" w:rsidRPr="00396CFB" w:rsidRDefault="00396CFB" w:rsidP="00396CFB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ti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6CF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5FA96A0" wp14:editId="6D844712">
                <wp:simplePos x="0" y="0"/>
                <wp:positionH relativeFrom="column">
                  <wp:posOffset>1815465</wp:posOffset>
                </wp:positionH>
                <wp:positionV relativeFrom="paragraph">
                  <wp:posOffset>62865</wp:posOffset>
                </wp:positionV>
                <wp:extent cx="1033145" cy="1404620"/>
                <wp:effectExtent l="0" t="0" r="14605" b="22225"/>
                <wp:wrapSquare wrapText="bothSides"/>
                <wp:docPr id="6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1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67804" w14:textId="5E331E83" w:rsidR="00396CFB" w:rsidRPr="00396CFB" w:rsidRDefault="00396CFB" w:rsidP="00396CFB">
                            <w:pPr>
                              <w:spacing w:after="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prijatelj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FA96A0" id="_x0000_s1031" type="#_x0000_t202" style="position:absolute;margin-left:142.95pt;margin-top:4.95pt;width:81.3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">
                <v:textbox style="mso-fit-shape-to-text:t">
                  <w:txbxContent>
                    <w:p w14:paraId="22467804" w14:textId="5E331E83" w:rsidR="00396CFB" w:rsidRPr="00396CFB" w:rsidRDefault="00396CFB" w:rsidP="00396CFB">
                      <w:pPr>
                        <w:spacing w:after="0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prijatelj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96CFB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5203"/>
    <w:multiLevelType w:val="hybridMultilevel"/>
    <w:tmpl w:val="16BA538A"/>
    <w:lvl w:ilvl="0" w:tplc="44B2F4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F0CE0"/>
    <w:multiLevelType w:val="hybridMultilevel"/>
    <w:tmpl w:val="B45A775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6B777DE"/>
    <w:multiLevelType w:val="hybridMultilevel"/>
    <w:tmpl w:val="B45A775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5E236D7"/>
    <w:multiLevelType w:val="hybridMultilevel"/>
    <w:tmpl w:val="B45A775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4DF2384"/>
    <w:multiLevelType w:val="hybridMultilevel"/>
    <w:tmpl w:val="B45A775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EC70E55"/>
    <w:multiLevelType w:val="hybridMultilevel"/>
    <w:tmpl w:val="A3D840F6"/>
    <w:lvl w:ilvl="0" w:tplc="44B2F4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B70559"/>
    <w:multiLevelType w:val="hybridMultilevel"/>
    <w:tmpl w:val="BBBC89BA"/>
    <w:lvl w:ilvl="0" w:tplc="44B2F4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257CCA"/>
    <w:multiLevelType w:val="hybridMultilevel"/>
    <w:tmpl w:val="5628ABE8"/>
    <w:lvl w:ilvl="0" w:tplc="44B2F4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6677D"/>
    <w:rsid w:val="0033607B"/>
    <w:rsid w:val="0035283E"/>
    <w:rsid w:val="00396CFB"/>
    <w:rsid w:val="003B3D11"/>
    <w:rsid w:val="00431A4C"/>
    <w:rsid w:val="00494270"/>
    <w:rsid w:val="00495812"/>
    <w:rsid w:val="004A0977"/>
    <w:rsid w:val="006C75DA"/>
    <w:rsid w:val="00757496"/>
    <w:rsid w:val="00844889"/>
    <w:rsid w:val="008D20A4"/>
    <w:rsid w:val="009247EF"/>
    <w:rsid w:val="009551EA"/>
    <w:rsid w:val="0096606B"/>
    <w:rsid w:val="009A777A"/>
    <w:rsid w:val="00A61EFE"/>
    <w:rsid w:val="00C44E01"/>
    <w:rsid w:val="00C44ED0"/>
    <w:rsid w:val="00C51E38"/>
    <w:rsid w:val="00C90E15"/>
    <w:rsid w:val="00CE0CA9"/>
    <w:rsid w:val="00CE3698"/>
    <w:rsid w:val="00D400BA"/>
    <w:rsid w:val="00DA714F"/>
    <w:rsid w:val="00ED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31A4C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6C7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C7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BEBE0-14BD-43E1-914B-388A5BA0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7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14</cp:revision>
  <dcterms:created xsi:type="dcterms:W3CDTF">2021-09-05T20:25:00Z</dcterms:created>
  <dcterms:modified xsi:type="dcterms:W3CDTF">2022-01-30T13:14:00Z</dcterms:modified>
</cp:coreProperties>
</file>